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55" w:rsidRDefault="00067002" w:rsidP="00067002">
      <w:pPr>
        <w:jc w:val="center"/>
      </w:pPr>
      <w:bookmarkStart w:id="0" w:name="_GoBack"/>
      <w:bookmarkEnd w:id="0"/>
      <w:r>
        <w:t xml:space="preserve">                          </w:t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067002" w:rsidRPr="00067002" w:rsidRDefault="00067002" w:rsidP="00067002">
      <w:pPr>
        <w:ind w:left="2832" w:firstLine="708"/>
        <w:jc w:val="center"/>
        <w:rPr>
          <w:i/>
        </w:rPr>
      </w:pPr>
      <w:r w:rsidRPr="00067002">
        <w:rPr>
          <w:i/>
        </w:rPr>
        <w:t>(Miejscowość, dzień)</w:t>
      </w:r>
    </w:p>
    <w:p w:rsidR="004C7B55" w:rsidRPr="00E747B3" w:rsidRDefault="004C7B55" w:rsidP="004C7B55">
      <w:r w:rsidRPr="00E747B3">
        <w:t>Nazwa i adres Oferenta</w:t>
      </w:r>
    </w:p>
    <w:p w:rsidR="004C7B55" w:rsidRPr="00067002" w:rsidRDefault="004C7B55" w:rsidP="004C7B55">
      <w:r w:rsidRPr="00067002">
        <w:t>………………………………….</w:t>
      </w:r>
    </w:p>
    <w:p w:rsidR="004C7B55" w:rsidRPr="00E747B3" w:rsidRDefault="004C7B55" w:rsidP="004C7B55">
      <w:r w:rsidRPr="00067002">
        <w:t>………………………………….</w:t>
      </w:r>
    </w:p>
    <w:p w:rsidR="004C7B55" w:rsidRPr="00E747B3" w:rsidRDefault="004C7B55" w:rsidP="004C7B55">
      <w:pPr>
        <w:jc w:val="center"/>
      </w:pPr>
    </w:p>
    <w:p w:rsidR="004C7B55" w:rsidRPr="00E747B3" w:rsidRDefault="004C7B55" w:rsidP="004C7B55">
      <w:pPr>
        <w:jc w:val="center"/>
        <w:rPr>
          <w:b/>
        </w:rPr>
      </w:pPr>
    </w:p>
    <w:p w:rsidR="004C7B55" w:rsidRPr="00E747B3" w:rsidRDefault="004C7B55" w:rsidP="004C7B55">
      <w:pPr>
        <w:jc w:val="center"/>
        <w:rPr>
          <w:b/>
          <w:color w:val="4F81BD" w:themeColor="accent1"/>
          <w:sz w:val="32"/>
          <w:szCs w:val="32"/>
        </w:rPr>
      </w:pPr>
      <w:r w:rsidRPr="00E747B3">
        <w:rPr>
          <w:b/>
          <w:color w:val="4F81BD" w:themeColor="accent1"/>
          <w:sz w:val="32"/>
          <w:szCs w:val="32"/>
        </w:rPr>
        <w:t>FORMULARZ OFERTOWY</w:t>
      </w:r>
    </w:p>
    <w:p w:rsidR="004C7B55" w:rsidRPr="00E747B3" w:rsidRDefault="004C7B55" w:rsidP="004C7B55">
      <w:pPr>
        <w:spacing w:after="0"/>
        <w:jc w:val="right"/>
        <w:rPr>
          <w:b/>
        </w:rPr>
      </w:pPr>
    </w:p>
    <w:p w:rsidR="004C7B55" w:rsidRPr="00E747B3" w:rsidRDefault="004C7B55" w:rsidP="00E747B3">
      <w:pPr>
        <w:spacing w:after="0"/>
        <w:ind w:left="6372"/>
        <w:contextualSpacing/>
        <w:jc w:val="right"/>
        <w:rPr>
          <w:b/>
          <w:color w:val="4F81BD" w:themeColor="accent1"/>
        </w:rPr>
      </w:pPr>
      <w:r w:rsidRPr="00E747B3">
        <w:rPr>
          <w:b/>
          <w:color w:val="4F81BD" w:themeColor="accent1"/>
        </w:rPr>
        <w:t>Do:</w:t>
      </w:r>
    </w:p>
    <w:p w:rsidR="00E747B3" w:rsidRPr="005D0DB9" w:rsidRDefault="00E14641" w:rsidP="00E747B3">
      <w:pPr>
        <w:spacing w:after="0"/>
        <w:contextualSpacing/>
        <w:jc w:val="right"/>
      </w:pPr>
      <w:r w:rsidRPr="00E14641">
        <w:t xml:space="preserve">4 – TUNE IT Maciej </w:t>
      </w:r>
      <w:proofErr w:type="spellStart"/>
      <w:r w:rsidRPr="00E14641">
        <w:t>Bac</w:t>
      </w:r>
      <w:proofErr w:type="spellEnd"/>
      <w:r w:rsidR="00E747B3" w:rsidRPr="005D0DB9">
        <w:t>.</w:t>
      </w:r>
    </w:p>
    <w:p w:rsidR="00E747B3" w:rsidRPr="00E747B3" w:rsidRDefault="00E747B3" w:rsidP="00E747B3">
      <w:pPr>
        <w:spacing w:after="0"/>
        <w:contextualSpacing/>
        <w:jc w:val="right"/>
      </w:pPr>
      <w:r w:rsidRPr="00E747B3">
        <w:t xml:space="preserve">ul. </w:t>
      </w:r>
      <w:r w:rsidR="00E14641" w:rsidRPr="00E14641">
        <w:t>Joachima Lelewela 4/320</w:t>
      </w:r>
    </w:p>
    <w:p w:rsidR="00E747B3" w:rsidRPr="00E747B3" w:rsidRDefault="00E14641" w:rsidP="00E747B3">
      <w:pPr>
        <w:spacing w:after="0"/>
        <w:contextualSpacing/>
        <w:jc w:val="right"/>
      </w:pPr>
      <w:r w:rsidRPr="00E14641">
        <w:t>53-505</w:t>
      </w:r>
      <w:r>
        <w:t xml:space="preserve"> </w:t>
      </w:r>
      <w:r w:rsidRPr="00E14641">
        <w:t>Wrocław</w:t>
      </w:r>
    </w:p>
    <w:p w:rsidR="004C7B55" w:rsidRPr="00E747B3" w:rsidRDefault="004C7B55" w:rsidP="004C7B55">
      <w:pPr>
        <w:jc w:val="both"/>
        <w:rPr>
          <w:b/>
        </w:rPr>
      </w:pPr>
    </w:p>
    <w:p w:rsidR="0087659D" w:rsidRPr="0087659D" w:rsidRDefault="004C7B55" w:rsidP="0087659D">
      <w:pPr>
        <w:jc w:val="both"/>
        <w:rPr>
          <w:b/>
        </w:rPr>
      </w:pPr>
      <w:r w:rsidRPr="00E747B3">
        <w:rPr>
          <w:b/>
        </w:rPr>
        <w:t xml:space="preserve">Formularz przygotowany w związku z:  </w:t>
      </w:r>
      <w:r w:rsidRPr="00E747B3">
        <w:t>zapytaniem o</w:t>
      </w:r>
      <w:r w:rsidR="0087659D">
        <w:t>fertowym nr 01/06</w:t>
      </w:r>
      <w:r w:rsidR="00CA24FD" w:rsidRPr="00E747B3">
        <w:t xml:space="preserve">/2018 z dnia </w:t>
      </w:r>
      <w:r w:rsidR="00067002">
        <w:t xml:space="preserve">7 czerwca 2018 r. </w:t>
      </w:r>
      <w:r w:rsidRPr="00E747B3">
        <w:t xml:space="preserve"> na</w:t>
      </w:r>
      <w:r w:rsidR="00E747B3" w:rsidRPr="00E747B3">
        <w:t xml:space="preserve"> </w:t>
      </w:r>
      <w:r w:rsidR="00E747B3">
        <w:t>świadczenie usług</w:t>
      </w:r>
      <w:r w:rsidR="00E747B3" w:rsidRPr="00063F39">
        <w:t xml:space="preserve"> </w:t>
      </w:r>
      <w:r w:rsidR="00BA6CBF">
        <w:rPr>
          <w:b/>
        </w:rPr>
        <w:t>Podniesienia</w:t>
      </w:r>
      <w:r w:rsidR="0087659D" w:rsidRPr="0087659D">
        <w:rPr>
          <w:b/>
        </w:rPr>
        <w:t xml:space="preserve"> poziomu konkurencyjności poprzez usługę przygotowania Strategii rozwoju, marketingu i sprzedaży dla 4-TUNE IT do 2020 roku</w:t>
      </w:r>
      <w:r w:rsidR="0087659D">
        <w:rPr>
          <w:b/>
        </w:rPr>
        <w:t>.</w:t>
      </w:r>
    </w:p>
    <w:p w:rsidR="004C7B55" w:rsidRPr="00E747B3" w:rsidRDefault="004C7B55" w:rsidP="0087659D">
      <w:pPr>
        <w:jc w:val="both"/>
        <w:rPr>
          <w:color w:val="4F81BD" w:themeColor="accent1"/>
        </w:rPr>
      </w:pPr>
    </w:p>
    <w:p w:rsidR="004C7B55" w:rsidRPr="00E747B3" w:rsidRDefault="004C7B55" w:rsidP="004C7B55">
      <w:pPr>
        <w:pStyle w:val="Akapitzlist"/>
        <w:numPr>
          <w:ilvl w:val="0"/>
          <w:numId w:val="1"/>
        </w:numPr>
        <w:rPr>
          <w:b/>
          <w:color w:val="4F81BD" w:themeColor="accent1"/>
        </w:rPr>
      </w:pPr>
      <w:r w:rsidRPr="00E747B3">
        <w:rPr>
          <w:b/>
          <w:color w:val="4F81BD" w:themeColor="accent1"/>
        </w:rPr>
        <w:t>DANE OFERENTA:</w:t>
      </w:r>
    </w:p>
    <w:p w:rsidR="004C7B55" w:rsidRPr="00E747B3" w:rsidRDefault="004C7B55" w:rsidP="004C7B55">
      <w:pPr>
        <w:pStyle w:val="Akapitzlist"/>
        <w:ind w:left="1080"/>
        <w:rPr>
          <w:b/>
        </w:rPr>
      </w:pPr>
    </w:p>
    <w:p w:rsidR="004C7B55" w:rsidRPr="00E747B3" w:rsidRDefault="004C7B55" w:rsidP="004C7B55">
      <w:pPr>
        <w:pStyle w:val="Akapitzlist"/>
        <w:numPr>
          <w:ilvl w:val="1"/>
          <w:numId w:val="1"/>
        </w:numPr>
        <w:rPr>
          <w:b/>
        </w:rPr>
      </w:pPr>
      <w:r w:rsidRPr="00E747B3">
        <w:rPr>
          <w:b/>
        </w:rPr>
        <w:t>NAZWA:</w:t>
      </w:r>
    </w:p>
    <w:p w:rsidR="004C7B55" w:rsidRPr="00E747B3" w:rsidRDefault="004C7B55" w:rsidP="004C7B55">
      <w:pPr>
        <w:pStyle w:val="Akapitzlist"/>
        <w:numPr>
          <w:ilvl w:val="1"/>
          <w:numId w:val="1"/>
        </w:numPr>
        <w:rPr>
          <w:b/>
        </w:rPr>
      </w:pPr>
      <w:r w:rsidRPr="00E747B3">
        <w:rPr>
          <w:b/>
        </w:rPr>
        <w:t>ADRES:</w:t>
      </w:r>
    </w:p>
    <w:p w:rsidR="004C7B55" w:rsidRPr="00E747B3" w:rsidRDefault="004C7B55" w:rsidP="004C7B55">
      <w:pPr>
        <w:pStyle w:val="Akapitzlist"/>
        <w:numPr>
          <w:ilvl w:val="1"/>
          <w:numId w:val="1"/>
        </w:numPr>
        <w:rPr>
          <w:b/>
        </w:rPr>
      </w:pPr>
      <w:r w:rsidRPr="00E747B3">
        <w:rPr>
          <w:b/>
        </w:rPr>
        <w:t>NIP:</w:t>
      </w:r>
    </w:p>
    <w:p w:rsidR="004C7B55" w:rsidRPr="00E747B3" w:rsidRDefault="004C7B55" w:rsidP="004C7B55">
      <w:pPr>
        <w:pStyle w:val="Akapitzlist"/>
        <w:numPr>
          <w:ilvl w:val="1"/>
          <w:numId w:val="1"/>
        </w:numPr>
        <w:rPr>
          <w:b/>
        </w:rPr>
      </w:pPr>
      <w:r w:rsidRPr="00E747B3">
        <w:rPr>
          <w:b/>
        </w:rPr>
        <w:t xml:space="preserve">TELEFON KONTAKTOWY/EMAIL: </w:t>
      </w:r>
    </w:p>
    <w:p w:rsidR="004C7B55" w:rsidRPr="00E747B3" w:rsidRDefault="004C7B55" w:rsidP="004C7B55">
      <w:pPr>
        <w:pStyle w:val="Akapitzlist"/>
        <w:numPr>
          <w:ilvl w:val="1"/>
          <w:numId w:val="1"/>
        </w:numPr>
        <w:rPr>
          <w:b/>
        </w:rPr>
      </w:pPr>
      <w:r w:rsidRPr="00E747B3">
        <w:rPr>
          <w:b/>
        </w:rPr>
        <w:t xml:space="preserve">OSOBA DO KONTAKTU: </w:t>
      </w:r>
    </w:p>
    <w:p w:rsidR="004C7B55" w:rsidRPr="00E747B3" w:rsidRDefault="004C7B55" w:rsidP="004C7B55">
      <w:pPr>
        <w:ind w:firstLine="284"/>
        <w:rPr>
          <w:b/>
          <w:color w:val="4F81BD" w:themeColor="accent1"/>
        </w:rPr>
      </w:pPr>
      <w:r w:rsidRPr="00E747B3">
        <w:rPr>
          <w:b/>
          <w:color w:val="4F81BD" w:themeColor="accent1"/>
        </w:rPr>
        <w:t>II. OŚWIADCZENIE OFERENTA</w:t>
      </w:r>
    </w:p>
    <w:p w:rsidR="00E747B3" w:rsidRPr="00476708" w:rsidRDefault="004C7B55" w:rsidP="00E747B3">
      <w:pPr>
        <w:spacing w:after="0"/>
        <w:jc w:val="both"/>
        <w:rPr>
          <w:b/>
        </w:rPr>
      </w:pPr>
      <w:r w:rsidRPr="00E747B3">
        <w:t>Oświadczam, że do realizacji usługi doradczej będącej przedmiotem oferty zostanie oddelegowanych min</w:t>
      </w:r>
      <w:r w:rsidRPr="00E747B3">
        <w:rPr>
          <w:i/>
        </w:rPr>
        <w:t xml:space="preserve"> 2</w:t>
      </w:r>
      <w:r w:rsidR="00E747B3">
        <w:rPr>
          <w:i/>
        </w:rPr>
        <w:t xml:space="preserve"> </w:t>
      </w:r>
      <w:r w:rsidRPr="00E747B3">
        <w:t>trenerów</w:t>
      </w:r>
      <w:r w:rsidR="00E747B3">
        <w:t xml:space="preserve">. Jednocześnie potwierdzam, iż dysponuję </w:t>
      </w:r>
      <w:r w:rsidR="00E747B3" w:rsidRPr="00E747B3">
        <w:t>zarówno doradcą w obszarze doradztwa strategicznego, jak i doradcą specjalizującym się w procesach transferu technologii.</w:t>
      </w:r>
    </w:p>
    <w:p w:rsidR="004C7B55" w:rsidRPr="00E747B3" w:rsidRDefault="004C7B55" w:rsidP="004C7B55">
      <w:pPr>
        <w:jc w:val="both"/>
      </w:pPr>
    </w:p>
    <w:p w:rsidR="004C7B55" w:rsidRPr="00E747B3" w:rsidRDefault="004C7B55" w:rsidP="004C7B55">
      <w:pPr>
        <w:jc w:val="both"/>
      </w:pPr>
      <w:r w:rsidRPr="00E747B3">
        <w:t>Oświadczam, że niniejszy Oferent spełnia definicję Instytucji Otoczenia Biznesu.</w:t>
      </w:r>
    </w:p>
    <w:p w:rsidR="004C7B55" w:rsidRPr="00E747B3" w:rsidRDefault="004C7B55" w:rsidP="004C7B55">
      <w:pPr>
        <w:jc w:val="both"/>
      </w:pPr>
    </w:p>
    <w:p w:rsidR="004C7B55" w:rsidRPr="00E747B3" w:rsidRDefault="004C7B55" w:rsidP="004C7B55">
      <w:pPr>
        <w:jc w:val="right"/>
      </w:pPr>
      <w:r w:rsidRPr="00E747B3">
        <w:lastRenderedPageBreak/>
        <w:t>……………………………………</w:t>
      </w:r>
    </w:p>
    <w:p w:rsidR="004C7B55" w:rsidRPr="00E747B3" w:rsidRDefault="004C7B55" w:rsidP="004C7B55">
      <w:pPr>
        <w:jc w:val="right"/>
      </w:pPr>
      <w:r w:rsidRPr="00E747B3">
        <w:t>(podpis osoby upoważnionej do reprezentowania Oferenta)</w:t>
      </w:r>
    </w:p>
    <w:p w:rsidR="004C7B55" w:rsidRPr="00E747B3" w:rsidRDefault="004C7B55" w:rsidP="004C7B55">
      <w:pPr>
        <w:ind w:firstLine="284"/>
        <w:rPr>
          <w:b/>
          <w:color w:val="4F81BD" w:themeColor="accent1"/>
        </w:rPr>
      </w:pPr>
      <w:r w:rsidRPr="00E747B3">
        <w:rPr>
          <w:b/>
          <w:color w:val="4F81BD" w:themeColor="accent1"/>
        </w:rPr>
        <w:t>III. CENA OFEROWANEJ USŁUGI DORADCZEJ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1842"/>
        <w:gridCol w:w="1527"/>
        <w:gridCol w:w="3402"/>
        <w:gridCol w:w="1275"/>
        <w:gridCol w:w="1166"/>
      </w:tblGrid>
      <w:tr w:rsidR="004C7B55" w:rsidRPr="00E747B3" w:rsidTr="00FE7714">
        <w:tc>
          <w:tcPr>
            <w:tcW w:w="1842" w:type="dxa"/>
          </w:tcPr>
          <w:p w:rsidR="004C7B55" w:rsidRPr="00E747B3" w:rsidRDefault="004C7B55" w:rsidP="00FE7714">
            <w:pPr>
              <w:jc w:val="center"/>
            </w:pPr>
            <w:r w:rsidRPr="00E747B3">
              <w:t>Liczba godzin usług doradczych</w:t>
            </w:r>
          </w:p>
        </w:tc>
        <w:tc>
          <w:tcPr>
            <w:tcW w:w="1527" w:type="dxa"/>
          </w:tcPr>
          <w:p w:rsidR="004C7B55" w:rsidRPr="00E747B3" w:rsidRDefault="004C7B55" w:rsidP="00FE7714">
            <w:pPr>
              <w:jc w:val="center"/>
            </w:pPr>
            <w:r w:rsidRPr="00E747B3">
              <w:t>Stawka godzinowa netto (w PLN )</w:t>
            </w:r>
          </w:p>
        </w:tc>
        <w:tc>
          <w:tcPr>
            <w:tcW w:w="3402" w:type="dxa"/>
          </w:tcPr>
          <w:p w:rsidR="004C7B55" w:rsidRPr="00E747B3" w:rsidRDefault="004C7B55" w:rsidP="00FE7714">
            <w:pPr>
              <w:jc w:val="center"/>
            </w:pPr>
            <w:r w:rsidRPr="00E747B3">
              <w:t>Cena netto (w PLN) = Liczba godzin usług doradczych x stawka godzinowa netto (w PLN)</w:t>
            </w:r>
          </w:p>
        </w:tc>
        <w:tc>
          <w:tcPr>
            <w:tcW w:w="1275" w:type="dxa"/>
          </w:tcPr>
          <w:p w:rsidR="004C7B55" w:rsidRPr="00E747B3" w:rsidRDefault="004C7B55" w:rsidP="00FE7714">
            <w:pPr>
              <w:jc w:val="center"/>
            </w:pPr>
            <w:r w:rsidRPr="00E747B3">
              <w:t>Podatek VAT</w:t>
            </w:r>
          </w:p>
          <w:p w:rsidR="004C7B55" w:rsidRPr="00E747B3" w:rsidRDefault="004C7B55" w:rsidP="00FE7714">
            <w:pPr>
              <w:jc w:val="center"/>
            </w:pPr>
            <w:r w:rsidRPr="00E747B3">
              <w:t>(w PLN)</w:t>
            </w:r>
          </w:p>
        </w:tc>
        <w:tc>
          <w:tcPr>
            <w:tcW w:w="1166" w:type="dxa"/>
          </w:tcPr>
          <w:p w:rsidR="004C7B55" w:rsidRPr="00E747B3" w:rsidRDefault="004C7B55" w:rsidP="00FE7714">
            <w:pPr>
              <w:jc w:val="center"/>
            </w:pPr>
            <w:r w:rsidRPr="00E747B3">
              <w:t>Cena brutto</w:t>
            </w:r>
          </w:p>
          <w:p w:rsidR="004C7B55" w:rsidRPr="00E747B3" w:rsidRDefault="004C7B55" w:rsidP="00FE7714">
            <w:pPr>
              <w:jc w:val="center"/>
            </w:pPr>
            <w:r w:rsidRPr="00E747B3">
              <w:t>(w PLN)</w:t>
            </w:r>
          </w:p>
        </w:tc>
      </w:tr>
      <w:tr w:rsidR="004C7B55" w:rsidRPr="00E747B3" w:rsidTr="00FE7714">
        <w:trPr>
          <w:trHeight w:val="959"/>
        </w:trPr>
        <w:tc>
          <w:tcPr>
            <w:tcW w:w="1842" w:type="dxa"/>
          </w:tcPr>
          <w:p w:rsidR="004C7B55" w:rsidRPr="00E747B3" w:rsidRDefault="004C7B55" w:rsidP="00FE7714">
            <w:pPr>
              <w:jc w:val="both"/>
              <w:rPr>
                <w:b/>
              </w:rPr>
            </w:pPr>
          </w:p>
        </w:tc>
        <w:tc>
          <w:tcPr>
            <w:tcW w:w="1527" w:type="dxa"/>
          </w:tcPr>
          <w:p w:rsidR="004C7B55" w:rsidRPr="00E747B3" w:rsidRDefault="004C7B55" w:rsidP="00FE7714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4C7B55" w:rsidRPr="00E747B3" w:rsidRDefault="004C7B55" w:rsidP="00FE7714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4C7B55" w:rsidRPr="00E747B3" w:rsidRDefault="004C7B55" w:rsidP="00FE7714">
            <w:pPr>
              <w:jc w:val="both"/>
              <w:rPr>
                <w:b/>
              </w:rPr>
            </w:pPr>
          </w:p>
        </w:tc>
        <w:tc>
          <w:tcPr>
            <w:tcW w:w="1166" w:type="dxa"/>
          </w:tcPr>
          <w:p w:rsidR="004C7B55" w:rsidRPr="00E747B3" w:rsidRDefault="004C7B55" w:rsidP="00FE7714">
            <w:pPr>
              <w:jc w:val="both"/>
              <w:rPr>
                <w:b/>
              </w:rPr>
            </w:pPr>
          </w:p>
        </w:tc>
      </w:tr>
    </w:tbl>
    <w:p w:rsidR="004C7B55" w:rsidRPr="00E747B3" w:rsidRDefault="004C7B55" w:rsidP="004C7B55">
      <w:pPr>
        <w:ind w:left="360"/>
        <w:rPr>
          <w:b/>
        </w:rPr>
      </w:pPr>
    </w:p>
    <w:p w:rsidR="004C7B55" w:rsidRPr="00E747B3" w:rsidRDefault="004C7B55" w:rsidP="004C7B55">
      <w:pPr>
        <w:ind w:left="360"/>
      </w:pPr>
      <w:r w:rsidRPr="00E747B3">
        <w:t>Jednocześnie oświadczam, że:</w:t>
      </w:r>
    </w:p>
    <w:p w:rsidR="004C7B55" w:rsidRPr="00E747B3" w:rsidRDefault="004C7B55" w:rsidP="004C7B55">
      <w:pPr>
        <w:pStyle w:val="Akapitzlist"/>
        <w:numPr>
          <w:ilvl w:val="0"/>
          <w:numId w:val="2"/>
        </w:numPr>
        <w:jc w:val="both"/>
      </w:pPr>
      <w:r w:rsidRPr="00E747B3">
        <w:t>Oferent nie jest powiązany osobowo lub kapitałowo z Zamawiającym. Przez powiązania kapitałowe lub osobowe rozumie się wzajemne powiązania pomiędzy Zamawiającym a  Oferentem, polegające na:</w:t>
      </w:r>
    </w:p>
    <w:p w:rsidR="004C7B55" w:rsidRPr="00E747B3" w:rsidRDefault="004C7B55" w:rsidP="004C7B55">
      <w:pPr>
        <w:pStyle w:val="Akapitzlist"/>
        <w:ind w:left="1440"/>
        <w:jc w:val="both"/>
      </w:pPr>
      <w:r w:rsidRPr="00E747B3">
        <w:t>- Uczestniczeniu w spółce jako wspólnik spółki cywilnej lub spółki osobowej,</w:t>
      </w:r>
    </w:p>
    <w:p w:rsidR="004C7B55" w:rsidRPr="00E747B3" w:rsidRDefault="004C7B55" w:rsidP="004C7B55">
      <w:pPr>
        <w:pStyle w:val="Akapitzlist"/>
        <w:ind w:left="1440"/>
        <w:jc w:val="both"/>
      </w:pPr>
      <w:r w:rsidRPr="00E747B3">
        <w:t>- Posiadaniu udziałów lub co najmniej 10% akcji,</w:t>
      </w:r>
    </w:p>
    <w:p w:rsidR="004C7B55" w:rsidRPr="00E747B3" w:rsidRDefault="004C7B55" w:rsidP="004C7B55">
      <w:pPr>
        <w:pStyle w:val="Akapitzlist"/>
        <w:ind w:left="1440"/>
        <w:jc w:val="both"/>
      </w:pPr>
      <w:r w:rsidRPr="00E747B3">
        <w:t>- Pełnieniu funkcji członka organu nadzorczego lub zarządzającego, prokurenta, pełnomocnika,</w:t>
      </w:r>
    </w:p>
    <w:p w:rsidR="004C7B55" w:rsidRPr="00E747B3" w:rsidRDefault="004C7B55" w:rsidP="004C7B55">
      <w:pPr>
        <w:pStyle w:val="Akapitzlist"/>
        <w:ind w:left="1440"/>
        <w:jc w:val="both"/>
      </w:pPr>
      <w:r w:rsidRPr="00E747B3">
        <w:t>- Pozostawaniu w takim stosunku prawnym lub faktycznym, który może budzić uzasadnione wątpliwości, co do bezstronności w wyborze wykonawcy, w szczególności pozostawianie w związku małżeńskim, w stosunku pokrewieństwa lub powinowactwa w linii prostej, pokrewieństwa lub powinowactwa w linii bocznej do drugiego stopnia lub w stosunku przysposobienia, opieki lub kurateli.</w:t>
      </w:r>
    </w:p>
    <w:p w:rsidR="004C7B55" w:rsidRPr="00E747B3" w:rsidRDefault="004C7B55" w:rsidP="004C7B55">
      <w:pPr>
        <w:pStyle w:val="Akapitzlist"/>
        <w:numPr>
          <w:ilvl w:val="0"/>
          <w:numId w:val="2"/>
        </w:numPr>
        <w:jc w:val="both"/>
      </w:pPr>
      <w:r w:rsidRPr="00E747B3">
        <w:t>Jest mi wiadome, iż Zamawiający może nie podjąć realizacji prac związanych z przedmiotem niniejszego zapytania ofertowego</w:t>
      </w:r>
    </w:p>
    <w:p w:rsidR="004C7B55" w:rsidRPr="00E747B3" w:rsidRDefault="004C7B55" w:rsidP="004C7B55">
      <w:pPr>
        <w:pStyle w:val="Akapitzlist"/>
        <w:numPr>
          <w:ilvl w:val="0"/>
          <w:numId w:val="2"/>
        </w:numPr>
        <w:jc w:val="both"/>
      </w:pPr>
      <w:r w:rsidRPr="00E747B3">
        <w:t>Zapoznałem się z warunkami niniejszego zapytania ofertowego.</w:t>
      </w:r>
    </w:p>
    <w:p w:rsidR="004C7B55" w:rsidRPr="00E747B3" w:rsidRDefault="004C7B55" w:rsidP="004C7B55">
      <w:pPr>
        <w:pStyle w:val="Akapitzlist"/>
        <w:numPr>
          <w:ilvl w:val="0"/>
          <w:numId w:val="2"/>
        </w:numPr>
        <w:jc w:val="both"/>
      </w:pPr>
      <w:r w:rsidRPr="00E747B3">
        <w:t xml:space="preserve">Oferent posiada uprawnienia niezbędne do wykonania przedmiotu zamówienia i dysponuje niezbędną wiedzą i doświadczeniem, a także potencjałem ekonomicznym i technicznym oraz pracownikami zdolnymi do wykonania przedmiotu zamówienia. </w:t>
      </w:r>
    </w:p>
    <w:p w:rsidR="004C7B55" w:rsidRPr="00E747B3" w:rsidRDefault="004C7B55" w:rsidP="004C7B55">
      <w:pPr>
        <w:pStyle w:val="Akapitzlist"/>
        <w:numPr>
          <w:ilvl w:val="0"/>
          <w:numId w:val="2"/>
        </w:numPr>
        <w:jc w:val="both"/>
      </w:pPr>
      <w:r w:rsidRPr="00E747B3">
        <w:t>Oferta jest ważna przez 60 dni.</w:t>
      </w:r>
    </w:p>
    <w:p w:rsidR="004C7B55" w:rsidRPr="00E747B3" w:rsidRDefault="004C7B55" w:rsidP="004C7B55">
      <w:pPr>
        <w:jc w:val="both"/>
      </w:pPr>
    </w:p>
    <w:p w:rsidR="004C7B55" w:rsidRPr="00E747B3" w:rsidRDefault="00CA24FD" w:rsidP="004C7B55">
      <w:pPr>
        <w:jc w:val="right"/>
      </w:pPr>
      <w:r w:rsidRPr="00067002">
        <w:t>…………….</w:t>
      </w:r>
      <w:r w:rsidR="004C7B55" w:rsidRPr="00067002">
        <w:t>.…………………………………….</w:t>
      </w:r>
    </w:p>
    <w:p w:rsidR="004C7B55" w:rsidRPr="00E747B3" w:rsidRDefault="004C7B55" w:rsidP="004C7B55">
      <w:pPr>
        <w:spacing w:after="0"/>
        <w:jc w:val="right"/>
        <w:rPr>
          <w:i/>
        </w:rPr>
      </w:pPr>
      <w:r w:rsidRPr="00E747B3">
        <w:rPr>
          <w:i/>
        </w:rPr>
        <w:t xml:space="preserve">Miejscowość, data i podpis osoby upoważnionej </w:t>
      </w:r>
    </w:p>
    <w:p w:rsidR="004C7B55" w:rsidRPr="00E747B3" w:rsidRDefault="004C7B55" w:rsidP="004C7B55">
      <w:pPr>
        <w:spacing w:after="0"/>
        <w:jc w:val="right"/>
        <w:rPr>
          <w:i/>
        </w:rPr>
      </w:pPr>
      <w:r w:rsidRPr="00E747B3">
        <w:rPr>
          <w:i/>
        </w:rPr>
        <w:t>do reprezentowania Oferenta</w:t>
      </w:r>
    </w:p>
    <w:p w:rsidR="00FE083B" w:rsidRPr="00E747B3" w:rsidRDefault="00FE083B"/>
    <w:sectPr w:rsidR="00FE083B" w:rsidRPr="00E747B3" w:rsidSect="00FE08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85D" w:rsidRDefault="001E785D" w:rsidP="005D0DB9">
      <w:pPr>
        <w:spacing w:after="0" w:line="240" w:lineRule="auto"/>
      </w:pPr>
      <w:r>
        <w:separator/>
      </w:r>
    </w:p>
  </w:endnote>
  <w:endnote w:type="continuationSeparator" w:id="0">
    <w:p w:rsidR="001E785D" w:rsidRDefault="001E785D" w:rsidP="005D0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134" w:rsidRDefault="005F6134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134" w:rsidRDefault="005F6134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134" w:rsidRDefault="005F6134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85D" w:rsidRDefault="001E785D" w:rsidP="005D0DB9">
      <w:pPr>
        <w:spacing w:after="0" w:line="240" w:lineRule="auto"/>
      </w:pPr>
      <w:r>
        <w:separator/>
      </w:r>
    </w:p>
  </w:footnote>
  <w:footnote w:type="continuationSeparator" w:id="0">
    <w:p w:rsidR="001E785D" w:rsidRDefault="001E785D" w:rsidP="005D0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134" w:rsidRDefault="005F6134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DB9" w:rsidRDefault="005F6134">
    <w:pPr>
      <w:pStyle w:val="Nagwek"/>
    </w:pPr>
    <w:r w:rsidRPr="005F6134">
      <w:rPr>
        <w:rFonts w:eastAsia="Times New Roman"/>
        <w:noProof/>
        <w:lang w:val="en-US" w:eastAsia="pl-PL"/>
      </w:rPr>
      <w:drawing>
        <wp:inline distT="0" distB="0" distL="0" distR="0" wp14:anchorId="3E4A9CAA" wp14:editId="4F68F269">
          <wp:extent cx="5760720" cy="93906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90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134" w:rsidRDefault="005F6134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7197"/>
    <w:multiLevelType w:val="hybridMultilevel"/>
    <w:tmpl w:val="F02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F271E"/>
    <w:multiLevelType w:val="hybridMultilevel"/>
    <w:tmpl w:val="16506CD2"/>
    <w:lvl w:ilvl="0" w:tplc="394A2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55"/>
    <w:rsid w:val="00010793"/>
    <w:rsid w:val="00067002"/>
    <w:rsid w:val="0017648B"/>
    <w:rsid w:val="001C755F"/>
    <w:rsid w:val="001E785D"/>
    <w:rsid w:val="003631EC"/>
    <w:rsid w:val="00375373"/>
    <w:rsid w:val="004C7B55"/>
    <w:rsid w:val="0052250C"/>
    <w:rsid w:val="005D0DB9"/>
    <w:rsid w:val="005F6134"/>
    <w:rsid w:val="007229AC"/>
    <w:rsid w:val="0074023B"/>
    <w:rsid w:val="0087659D"/>
    <w:rsid w:val="008C3CEE"/>
    <w:rsid w:val="009612AE"/>
    <w:rsid w:val="009B2602"/>
    <w:rsid w:val="00B50E8B"/>
    <w:rsid w:val="00B74E07"/>
    <w:rsid w:val="00BA6CBF"/>
    <w:rsid w:val="00CA24FD"/>
    <w:rsid w:val="00D05C85"/>
    <w:rsid w:val="00E14641"/>
    <w:rsid w:val="00E340A3"/>
    <w:rsid w:val="00E34D57"/>
    <w:rsid w:val="00E747B3"/>
    <w:rsid w:val="00F269DB"/>
    <w:rsid w:val="00F8286D"/>
    <w:rsid w:val="00FE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B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B55"/>
    <w:pPr>
      <w:ind w:left="720"/>
      <w:contextualSpacing/>
    </w:pPr>
  </w:style>
  <w:style w:type="table" w:styleId="Siatkatabeli">
    <w:name w:val="Table Grid"/>
    <w:basedOn w:val="Standardowy"/>
    <w:uiPriority w:val="59"/>
    <w:rsid w:val="004C7B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D0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D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0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DB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D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B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B55"/>
    <w:pPr>
      <w:ind w:left="720"/>
      <w:contextualSpacing/>
    </w:pPr>
  </w:style>
  <w:style w:type="table" w:styleId="Siatkatabeli">
    <w:name w:val="Table Grid"/>
    <w:basedOn w:val="Standardowy"/>
    <w:uiPriority w:val="59"/>
    <w:rsid w:val="004C7B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D0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D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0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DB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D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2227</Characters>
  <Application>Microsoft Macintosh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Szymon Gawryszczak</cp:lastModifiedBy>
  <cp:revision>2</cp:revision>
  <dcterms:created xsi:type="dcterms:W3CDTF">2018-06-07T10:11:00Z</dcterms:created>
  <dcterms:modified xsi:type="dcterms:W3CDTF">2018-06-07T10:11:00Z</dcterms:modified>
</cp:coreProperties>
</file>